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schriftelijk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maar tegenover je baas zeg je beter '</w:t>
      </w:r>
      <w:r>
        <w:rPr>
          <w:i/>
        </w:rPr>
        <w:t xml:space="preserve">I am sorry, but I am not aware of this</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deze vier communicatiesituaties met succes boodschappen kan begrijpen en overbrengen.</w:t>
        <w:br/>
        <w:t xml:space="preserve"/>
        <w:b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bso moet je deze vaardigheden globaal beheersen op het niveau A2 van het ERK. In de volgende tabellen vind je wat je voor elke vaardigheid moet </w:t>
      </w:r>
      <w:r>
        <w:rPr>
          <w:b/>
        </w:rPr>
        <w:t xml:space="preserve">kunnen </w:t>
      </w:r>
      <w:r>
        <w:rPr/>
        <w:t xml:space="preserve">en wat je moet </w:t>
      </w:r>
      <w:r>
        <w:rPr>
          <w:b/>
        </w:rPr>
        <w:t xml:space="preserve">doen</w:t>
      </w:r>
      <w:r>
        <w:rPr/>
        <w:t xml:space="preserve"> op het examen om te bewijzen dat je dat kan.</w:t>
        <w:br/>
        <w:t xml:space="preserve"/>
        <w:br/>
        <w:t xml:space="preserve">Om globaal het niveau A2 te bereiken waarop je deze vijf vaardigheden moet beheersen, moet je voldoende grammatica en woordenschat </w:t>
      </w:r>
      <w:r>
        <w:rPr>
          <w:b/>
        </w:rPr>
        <w:t xml:space="preserve">kennen</w:t>
      </w:r>
      <w:r>
        <w:rPr/>
        <w:t xml:space="preserve">. Eindtermen 22 en 23 geven een algemene beschrijving..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w:t>
      </w:r>
      <w:r>
        <w:rPr>
          <w:i/>
        </w:rPr>
        <w:t xml:space="preserve">Could I speak to mr. Smith, please?</w:t>
      </w:r>
      <w:r>
        <w:rPr/>
        <w:t xml:space="preserve">’), maar even goed zijn er zinnen die je gebruikt om een gesprek af te sluiten (bijvoorbeeld '</w:t>
      </w:r>
      <w:r>
        <w:rPr>
          <w:i/>
        </w:rPr>
        <w:t xml:space="preserve">I hope that everything’s clear, if not, you can always contact me again</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3bso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schriftelijk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schriftelijk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Speak Up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050 47 12 72</w:t>
              <w:br/>
              <w:t xml:space="preserve"/>
              <w:br/>
              <w:t xml:space="preserve">info@diekeure.be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Crown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br/>
              <w:t xml:space="preserve"/>
              <w:br/>
              <w:t xml:space="preserve">Logan, S. &amp; Thaine, C. (2008) Cambridge English Skills Real Listening &amp; Speaking Level 2. With answers and Audio CD. Cambridge: Cambridge University Press. ISBN 9780521702003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br/>
              <w:t xml:space="preserve"/>
              <w:br/>
              <w:t xml:space="preserve">Driscoll, L. (2008) Cambridge English Skills Real Reading Level 2. With answers. Cambridge: Cambridge University Press. ISBN 9780521702041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br/>
              <w:t xml:space="preserve"/>
              <w:br/>
              <w:t xml:space="preserve">Palmer, G. (2008) Cambridge English Skills Real Writing Level 2. With answers and Audio CD. Cambridge: Cambridge University Press. ISBN 9780521701860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 </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